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9C3" w:rsidRPr="00812E7D" w:rsidRDefault="009D69C3" w:rsidP="009D69C3">
      <w:pPr>
        <w:pStyle w:val="Default"/>
        <w:spacing w:line="360" w:lineRule="auto"/>
        <w:ind w:firstLine="709"/>
        <w:jc w:val="center"/>
        <w:rPr>
          <w:b/>
        </w:rPr>
      </w:pPr>
      <w:r w:rsidRPr="00812E7D">
        <w:rPr>
          <w:b/>
          <w:bCs/>
        </w:rPr>
        <w:t>Аннотация рабочей программы учебной дисциплины</w:t>
      </w:r>
    </w:p>
    <w:p w:rsidR="00E9611D" w:rsidRPr="00812E7D" w:rsidRDefault="009D69C3" w:rsidP="009D69C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2E7D">
        <w:rPr>
          <w:rFonts w:ascii="Times New Roman" w:hAnsi="Times New Roman" w:cs="Times New Roman"/>
          <w:sz w:val="24"/>
          <w:szCs w:val="24"/>
        </w:rPr>
        <w:t>ОП. 3 ПРАВОВЫЕ ОСНОВЫ ПРОФЕССИОНАЛЬНОЙ ДЕЯТЕЛЬНОСТИ</w:t>
      </w:r>
    </w:p>
    <w:p w:rsidR="009D69C3" w:rsidRPr="00812E7D" w:rsidRDefault="009D69C3" w:rsidP="009D69C3">
      <w:pPr>
        <w:pStyle w:val="a3"/>
        <w:widowControl w:val="0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2E7D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:rsidR="00812E7D" w:rsidRDefault="00812E7D" w:rsidP="00812E7D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2E7D">
        <w:rPr>
          <w:rFonts w:ascii="Times New Roman" w:hAnsi="Times New Roman" w:cs="Times New Roman"/>
          <w:sz w:val="24"/>
          <w:szCs w:val="24"/>
        </w:rPr>
        <w:t xml:space="preserve">Рабочая программа учебной дисциплины «Правовое обеспечение профессиональной деятельности» разработана на основе федерального государственного образовательного стандарта (далее ФГОС) для профессии  среднего профессионального образования 46.01.01 «Секретарь» (Приказ </w:t>
      </w:r>
      <w:proofErr w:type="spellStart"/>
      <w:r w:rsidRPr="00812E7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12E7D">
        <w:rPr>
          <w:rFonts w:ascii="Times New Roman" w:hAnsi="Times New Roman" w:cs="Times New Roman"/>
          <w:sz w:val="24"/>
          <w:szCs w:val="24"/>
        </w:rPr>
        <w:t xml:space="preserve"> России от 02.08.2013 N 657 (ред. от 17.03.2015) "Об утверждении федерального государственного образовательного стандарта среднего профессионального образования по профессии 034700.01 Секретарь".</w:t>
      </w:r>
      <w:proofErr w:type="gramEnd"/>
      <w:r w:rsidRPr="00812E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2E7D">
        <w:rPr>
          <w:rFonts w:ascii="Times New Roman" w:hAnsi="Times New Roman" w:cs="Times New Roman"/>
          <w:sz w:val="24"/>
          <w:szCs w:val="24"/>
        </w:rPr>
        <w:t>Зарегистрировано в Минюсте России 20.08.2013 N 29483) и примерной программы учебной дисциплины рекомендованной Экспертным Советом по профессиональному образованию федерального государственного учреждения  «Федеральный институт развития образования».</w:t>
      </w:r>
      <w:proofErr w:type="gramEnd"/>
    </w:p>
    <w:p w:rsidR="009D69C3" w:rsidRPr="00812E7D" w:rsidRDefault="009D69C3" w:rsidP="009D69C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12E7D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профессии  </w:t>
      </w:r>
      <w:r w:rsidRPr="00812E7D">
        <w:rPr>
          <w:rFonts w:ascii="Times New Roman" w:hAnsi="Times New Roman" w:cs="Times New Roman"/>
          <w:spacing w:val="-2"/>
          <w:sz w:val="24"/>
          <w:szCs w:val="24"/>
        </w:rPr>
        <w:t>46.01.01</w:t>
      </w:r>
      <w:r w:rsidRPr="00812E7D">
        <w:rPr>
          <w:rFonts w:ascii="Times New Roman" w:hAnsi="Times New Roman" w:cs="Times New Roman"/>
          <w:sz w:val="24"/>
          <w:szCs w:val="24"/>
        </w:rPr>
        <w:t xml:space="preserve"> «Секретарь».</w:t>
      </w:r>
    </w:p>
    <w:p w:rsidR="009D69C3" w:rsidRPr="00812E7D" w:rsidRDefault="009D69C3" w:rsidP="009D69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812E7D">
        <w:rPr>
          <w:rFonts w:ascii="Times New Roman" w:hAnsi="Times New Roman" w:cs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Pr="00812E7D">
        <w:rPr>
          <w:rFonts w:ascii="Times New Roman" w:hAnsi="Times New Roman" w:cs="Times New Roman"/>
          <w:sz w:val="24"/>
          <w:szCs w:val="24"/>
        </w:rPr>
        <w:t>Дисциплина принадлежит к общепрофессиональному циклу .</w:t>
      </w:r>
    </w:p>
    <w:p w:rsidR="009D69C3" w:rsidRPr="00812E7D" w:rsidRDefault="009D69C3" w:rsidP="009D69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12E7D">
        <w:rPr>
          <w:rFonts w:ascii="Times New Roman" w:hAnsi="Times New Roman" w:cs="Times New Roman"/>
          <w:b/>
          <w:sz w:val="24"/>
          <w:szCs w:val="24"/>
        </w:rPr>
        <w:t>1.3. Цели и задачи дисциплины – требования к результатам освоения дисциплины:</w:t>
      </w:r>
    </w:p>
    <w:p w:rsidR="009D69C3" w:rsidRPr="00812E7D" w:rsidRDefault="009D69C3" w:rsidP="009D69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12E7D">
        <w:rPr>
          <w:rFonts w:ascii="Times New Roman" w:hAnsi="Times New Roman" w:cs="Times New Roman"/>
          <w:b/>
          <w:sz w:val="24"/>
          <w:szCs w:val="24"/>
        </w:rPr>
        <w:t xml:space="preserve">Цель дисциплины: </w:t>
      </w:r>
      <w:r w:rsidRPr="00812E7D">
        <w:rPr>
          <w:rFonts w:ascii="Times New Roman" w:hAnsi="Times New Roman" w:cs="Times New Roman"/>
          <w:sz w:val="24"/>
          <w:szCs w:val="24"/>
        </w:rPr>
        <w:t>дать представление об основных правовых понятиях и категориях, их значении и порядке реализации в профессиональной деятельности.</w:t>
      </w:r>
    </w:p>
    <w:p w:rsidR="009D69C3" w:rsidRPr="00812E7D" w:rsidRDefault="009D69C3" w:rsidP="00812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2E7D">
        <w:rPr>
          <w:rFonts w:ascii="Times New Roman" w:hAnsi="Times New Roman" w:cs="Times New Roman"/>
          <w:b/>
          <w:sz w:val="24"/>
          <w:szCs w:val="24"/>
        </w:rPr>
        <w:t>Задачи дисциплины:</w:t>
      </w:r>
      <w:r w:rsidRPr="00812E7D">
        <w:rPr>
          <w:rFonts w:ascii="Times New Roman" w:hAnsi="Times New Roman" w:cs="Times New Roman"/>
          <w:sz w:val="24"/>
          <w:szCs w:val="24"/>
        </w:rPr>
        <w:t xml:space="preserve"> ознакомить студентов с особенностями конституционно-правового, гражданско-правового, иного регулирования отношений в профессиональной деятельности, а также с порядком </w:t>
      </w:r>
      <w:r w:rsidRPr="00812E7D">
        <w:rPr>
          <w:rFonts w:ascii="Times New Roman" w:hAnsi="Times New Roman" w:cs="Times New Roman"/>
          <w:bCs/>
          <w:sz w:val="24"/>
          <w:szCs w:val="24"/>
        </w:rPr>
        <w:t>защиты нарушенных прав.</w:t>
      </w:r>
    </w:p>
    <w:p w:rsidR="009D69C3" w:rsidRPr="00812E7D" w:rsidRDefault="009D69C3" w:rsidP="00812E7D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12E7D">
        <w:rPr>
          <w:rFonts w:ascii="Times New Roman" w:hAnsi="Times New Roman" w:cs="Times New Roman"/>
          <w:sz w:val="24"/>
          <w:szCs w:val="24"/>
        </w:rPr>
        <w:t>В результате освоения дисциплины обучающийся должен</w:t>
      </w:r>
      <w:r w:rsidR="00812E7D">
        <w:rPr>
          <w:rFonts w:ascii="Times New Roman" w:hAnsi="Times New Roman" w:cs="Times New Roman"/>
          <w:sz w:val="24"/>
          <w:szCs w:val="24"/>
        </w:rPr>
        <w:br/>
      </w:r>
      <w:r w:rsidRPr="00812E7D">
        <w:rPr>
          <w:rFonts w:ascii="Times New Roman" w:hAnsi="Times New Roman" w:cs="Times New Roman"/>
          <w:sz w:val="24"/>
          <w:szCs w:val="24"/>
        </w:rPr>
        <w:t xml:space="preserve"> </w:t>
      </w:r>
      <w:r w:rsidRPr="00812E7D">
        <w:rPr>
          <w:rFonts w:ascii="Times New Roman" w:hAnsi="Times New Roman" w:cs="Times New Roman"/>
          <w:b/>
          <w:sz w:val="24"/>
          <w:szCs w:val="24"/>
        </w:rPr>
        <w:t>уметь:</w:t>
      </w:r>
      <w:r w:rsidR="00812E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2E7D">
        <w:rPr>
          <w:rFonts w:ascii="Times New Roman" w:hAnsi="Times New Roman" w:cs="Times New Roman"/>
          <w:sz w:val="24"/>
          <w:szCs w:val="24"/>
        </w:rPr>
        <w:t>обеспечивать соблюдение законодательства Российской Федерации в профессиональной деятельности;</w:t>
      </w:r>
    </w:p>
    <w:p w:rsidR="009D69C3" w:rsidRPr="00812E7D" w:rsidRDefault="009D69C3" w:rsidP="009D69C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12E7D">
        <w:rPr>
          <w:rFonts w:ascii="Times New Roman" w:hAnsi="Times New Roman" w:cs="Times New Roman"/>
          <w:b/>
          <w:sz w:val="24"/>
          <w:szCs w:val="24"/>
        </w:rPr>
        <w:t xml:space="preserve">знать: </w:t>
      </w:r>
      <w:r w:rsidRPr="00812E7D">
        <w:rPr>
          <w:rFonts w:ascii="Times New Roman" w:hAnsi="Times New Roman" w:cs="Times New Roman"/>
          <w:sz w:val="24"/>
          <w:szCs w:val="24"/>
        </w:rPr>
        <w:t>основы конституционного, административного, гражданского, уголовного, трудового права.</w:t>
      </w:r>
    </w:p>
    <w:p w:rsidR="009D69C3" w:rsidRPr="00812E7D" w:rsidRDefault="009D69C3" w:rsidP="009D69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12E7D">
        <w:rPr>
          <w:rFonts w:ascii="Times New Roman" w:hAnsi="Times New Roman" w:cs="Times New Roman"/>
          <w:b/>
          <w:sz w:val="24"/>
          <w:szCs w:val="24"/>
        </w:rPr>
        <w:t>1.4. Рекомендуемое количество часов на освоение программы дисциплины:</w:t>
      </w:r>
    </w:p>
    <w:p w:rsidR="009D69C3" w:rsidRPr="00812E7D" w:rsidRDefault="009D69C3" w:rsidP="00812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2E7D">
        <w:rPr>
          <w:rFonts w:ascii="Times New Roman" w:hAnsi="Times New Roman" w:cs="Times New Roman"/>
          <w:sz w:val="24"/>
          <w:szCs w:val="24"/>
        </w:rPr>
        <w:t>максимальной учебной нагрузки обучающегося 54 часа, в том числе:</w:t>
      </w:r>
    </w:p>
    <w:p w:rsidR="009D69C3" w:rsidRPr="00812E7D" w:rsidRDefault="009D69C3" w:rsidP="00812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2E7D">
        <w:rPr>
          <w:rFonts w:ascii="Times New Roman" w:hAnsi="Times New Roman" w:cs="Times New Roman"/>
          <w:sz w:val="24"/>
          <w:szCs w:val="24"/>
        </w:rPr>
        <w:t xml:space="preserve"> обязательной аудиторной учебной нагрузки </w:t>
      </w:r>
      <w:proofErr w:type="gramStart"/>
      <w:r w:rsidRPr="00812E7D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812E7D">
        <w:rPr>
          <w:rFonts w:ascii="Times New Roman" w:hAnsi="Times New Roman" w:cs="Times New Roman"/>
          <w:sz w:val="24"/>
          <w:szCs w:val="24"/>
        </w:rPr>
        <w:t xml:space="preserve"> 36 часов,</w:t>
      </w:r>
    </w:p>
    <w:p w:rsidR="009D69C3" w:rsidRPr="00812E7D" w:rsidRDefault="009D69C3" w:rsidP="00812E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2E7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12E7D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812E7D">
        <w:rPr>
          <w:rFonts w:ascii="Times New Roman" w:hAnsi="Times New Roman" w:cs="Times New Roman"/>
          <w:sz w:val="24"/>
          <w:szCs w:val="24"/>
        </w:rPr>
        <w:t xml:space="preserve">. 18 часов практических занятий; </w:t>
      </w:r>
    </w:p>
    <w:p w:rsidR="009D69C3" w:rsidRPr="00812E7D" w:rsidRDefault="009D69C3" w:rsidP="00812E7D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2E7D">
        <w:rPr>
          <w:rFonts w:ascii="Times New Roman" w:hAnsi="Times New Roman" w:cs="Times New Roman"/>
          <w:sz w:val="24"/>
          <w:szCs w:val="24"/>
        </w:rPr>
        <w:t xml:space="preserve">самостоятельной работы </w:t>
      </w:r>
      <w:proofErr w:type="gramStart"/>
      <w:r w:rsidRPr="00812E7D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812E7D">
        <w:rPr>
          <w:rFonts w:ascii="Times New Roman" w:hAnsi="Times New Roman" w:cs="Times New Roman"/>
          <w:sz w:val="24"/>
          <w:szCs w:val="24"/>
        </w:rPr>
        <w:t xml:space="preserve"> 18 часов.</w:t>
      </w:r>
    </w:p>
    <w:tbl>
      <w:tblPr>
        <w:tblStyle w:val="1"/>
        <w:tblW w:w="9704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9D69C3" w:rsidRPr="00812E7D" w:rsidTr="00812E7D">
        <w:trPr>
          <w:trHeight w:val="261"/>
        </w:trPr>
        <w:tc>
          <w:tcPr>
            <w:tcW w:w="7904" w:type="dxa"/>
          </w:tcPr>
          <w:p w:rsidR="009D69C3" w:rsidRPr="00812E7D" w:rsidRDefault="009D69C3" w:rsidP="00993352">
            <w:pPr>
              <w:widowControl w:val="0"/>
              <w:jc w:val="center"/>
              <w:rPr>
                <w:sz w:val="24"/>
                <w:szCs w:val="24"/>
              </w:rPr>
            </w:pPr>
            <w:r w:rsidRPr="00812E7D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9D69C3" w:rsidRPr="00812E7D" w:rsidRDefault="009D69C3" w:rsidP="00993352">
            <w:pPr>
              <w:widowControl w:val="0"/>
              <w:jc w:val="center"/>
              <w:rPr>
                <w:sz w:val="24"/>
                <w:szCs w:val="24"/>
              </w:rPr>
            </w:pPr>
            <w:r w:rsidRPr="00812E7D">
              <w:rPr>
                <w:b/>
                <w:sz w:val="24"/>
                <w:szCs w:val="24"/>
              </w:rPr>
              <w:t>Объем часов</w:t>
            </w:r>
          </w:p>
        </w:tc>
      </w:tr>
      <w:tr w:rsidR="009D69C3" w:rsidRPr="00812E7D" w:rsidTr="00993352">
        <w:trPr>
          <w:trHeight w:val="285"/>
        </w:trPr>
        <w:tc>
          <w:tcPr>
            <w:tcW w:w="7904" w:type="dxa"/>
          </w:tcPr>
          <w:p w:rsidR="009D69C3" w:rsidRPr="00812E7D" w:rsidRDefault="009D69C3" w:rsidP="00993352">
            <w:pPr>
              <w:widowControl w:val="0"/>
              <w:rPr>
                <w:b/>
                <w:sz w:val="24"/>
                <w:szCs w:val="24"/>
              </w:rPr>
            </w:pPr>
            <w:r w:rsidRPr="00812E7D">
              <w:rPr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9D69C3" w:rsidRPr="00812E7D" w:rsidRDefault="009D69C3" w:rsidP="00993352">
            <w:pPr>
              <w:widowControl w:val="0"/>
              <w:jc w:val="center"/>
              <w:rPr>
                <w:i w:val="0"/>
                <w:sz w:val="24"/>
                <w:szCs w:val="24"/>
              </w:rPr>
            </w:pPr>
            <w:r w:rsidRPr="00812E7D">
              <w:rPr>
                <w:i w:val="0"/>
                <w:sz w:val="24"/>
                <w:szCs w:val="24"/>
              </w:rPr>
              <w:t>54</w:t>
            </w:r>
          </w:p>
        </w:tc>
      </w:tr>
      <w:tr w:rsidR="009D69C3" w:rsidRPr="00812E7D" w:rsidTr="00993352">
        <w:tc>
          <w:tcPr>
            <w:tcW w:w="7904" w:type="dxa"/>
          </w:tcPr>
          <w:p w:rsidR="009D69C3" w:rsidRPr="00812E7D" w:rsidRDefault="009D69C3" w:rsidP="00993352">
            <w:pPr>
              <w:widowControl w:val="0"/>
              <w:jc w:val="both"/>
              <w:rPr>
                <w:sz w:val="24"/>
                <w:szCs w:val="24"/>
              </w:rPr>
            </w:pPr>
            <w:r w:rsidRPr="00812E7D">
              <w:rPr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9D69C3" w:rsidRPr="00812E7D" w:rsidRDefault="009D69C3" w:rsidP="00993352">
            <w:pPr>
              <w:widowControl w:val="0"/>
              <w:jc w:val="center"/>
              <w:rPr>
                <w:i w:val="0"/>
                <w:sz w:val="24"/>
                <w:szCs w:val="24"/>
              </w:rPr>
            </w:pPr>
            <w:r w:rsidRPr="00812E7D">
              <w:rPr>
                <w:i w:val="0"/>
                <w:sz w:val="24"/>
                <w:szCs w:val="24"/>
              </w:rPr>
              <w:t>36</w:t>
            </w:r>
          </w:p>
        </w:tc>
      </w:tr>
      <w:tr w:rsidR="009D69C3" w:rsidRPr="00812E7D" w:rsidTr="00993352">
        <w:tc>
          <w:tcPr>
            <w:tcW w:w="7904" w:type="dxa"/>
          </w:tcPr>
          <w:p w:rsidR="009D69C3" w:rsidRPr="00812E7D" w:rsidRDefault="009D69C3" w:rsidP="00993352">
            <w:pPr>
              <w:widowControl w:val="0"/>
              <w:jc w:val="both"/>
              <w:rPr>
                <w:sz w:val="24"/>
                <w:szCs w:val="24"/>
              </w:rPr>
            </w:pPr>
            <w:r w:rsidRPr="00812E7D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9D69C3" w:rsidRPr="00812E7D" w:rsidRDefault="009D69C3" w:rsidP="00993352">
            <w:pPr>
              <w:widowControl w:val="0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9D69C3" w:rsidRPr="00812E7D" w:rsidTr="00993352">
        <w:tc>
          <w:tcPr>
            <w:tcW w:w="7904" w:type="dxa"/>
          </w:tcPr>
          <w:p w:rsidR="009D69C3" w:rsidRPr="00812E7D" w:rsidRDefault="009D69C3" w:rsidP="00993352">
            <w:pPr>
              <w:widowControl w:val="0"/>
              <w:jc w:val="both"/>
              <w:rPr>
                <w:sz w:val="24"/>
                <w:szCs w:val="24"/>
              </w:rPr>
            </w:pPr>
            <w:r w:rsidRPr="00812E7D">
              <w:rPr>
                <w:sz w:val="24"/>
                <w:szCs w:val="24"/>
              </w:rPr>
              <w:t>практические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9D69C3" w:rsidRPr="00812E7D" w:rsidRDefault="009D69C3" w:rsidP="00993352">
            <w:pPr>
              <w:widowControl w:val="0"/>
              <w:jc w:val="center"/>
              <w:rPr>
                <w:i w:val="0"/>
                <w:sz w:val="24"/>
                <w:szCs w:val="24"/>
              </w:rPr>
            </w:pPr>
            <w:r w:rsidRPr="00812E7D">
              <w:rPr>
                <w:i w:val="0"/>
                <w:sz w:val="24"/>
                <w:szCs w:val="24"/>
              </w:rPr>
              <w:t>12</w:t>
            </w:r>
          </w:p>
        </w:tc>
      </w:tr>
      <w:tr w:rsidR="009D69C3" w:rsidRPr="00812E7D" w:rsidTr="00993352">
        <w:tc>
          <w:tcPr>
            <w:tcW w:w="7904" w:type="dxa"/>
          </w:tcPr>
          <w:p w:rsidR="009D69C3" w:rsidRPr="00812E7D" w:rsidRDefault="009D69C3" w:rsidP="00993352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9D69C3" w:rsidRPr="00812E7D" w:rsidRDefault="009D69C3" w:rsidP="00993352">
            <w:pPr>
              <w:widowControl w:val="0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9D69C3" w:rsidRPr="00812E7D" w:rsidTr="00993352">
        <w:tc>
          <w:tcPr>
            <w:tcW w:w="7904" w:type="dxa"/>
          </w:tcPr>
          <w:p w:rsidR="009D69C3" w:rsidRPr="00812E7D" w:rsidRDefault="009D69C3" w:rsidP="00993352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812E7D"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9D69C3" w:rsidRPr="00812E7D" w:rsidRDefault="009D69C3" w:rsidP="00993352">
            <w:pPr>
              <w:widowControl w:val="0"/>
              <w:jc w:val="center"/>
              <w:rPr>
                <w:i w:val="0"/>
                <w:sz w:val="24"/>
                <w:szCs w:val="24"/>
              </w:rPr>
            </w:pPr>
            <w:r w:rsidRPr="00812E7D">
              <w:rPr>
                <w:i w:val="0"/>
                <w:sz w:val="24"/>
                <w:szCs w:val="24"/>
              </w:rPr>
              <w:t>18</w:t>
            </w:r>
          </w:p>
        </w:tc>
      </w:tr>
      <w:tr w:rsidR="009D69C3" w:rsidRPr="00812E7D" w:rsidTr="00993352">
        <w:tc>
          <w:tcPr>
            <w:tcW w:w="7904" w:type="dxa"/>
          </w:tcPr>
          <w:p w:rsidR="009D69C3" w:rsidRPr="00812E7D" w:rsidRDefault="009D69C3" w:rsidP="00993352">
            <w:pPr>
              <w:widowControl w:val="0"/>
              <w:jc w:val="both"/>
              <w:rPr>
                <w:sz w:val="24"/>
                <w:szCs w:val="24"/>
              </w:rPr>
            </w:pPr>
            <w:r w:rsidRPr="00812E7D">
              <w:rPr>
                <w:sz w:val="24"/>
                <w:szCs w:val="24"/>
              </w:rPr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9D69C3" w:rsidRPr="00812E7D" w:rsidRDefault="009D69C3" w:rsidP="00993352">
            <w:pPr>
              <w:widowControl w:val="0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9D69C3" w:rsidRPr="00812E7D" w:rsidTr="00993352">
        <w:tc>
          <w:tcPr>
            <w:tcW w:w="7904" w:type="dxa"/>
          </w:tcPr>
          <w:p w:rsidR="009D69C3" w:rsidRPr="00812E7D" w:rsidRDefault="009D69C3" w:rsidP="00993352">
            <w:pPr>
              <w:widowControl w:val="0"/>
              <w:jc w:val="both"/>
              <w:rPr>
                <w:i/>
                <w:sz w:val="24"/>
                <w:szCs w:val="24"/>
              </w:rPr>
            </w:pPr>
            <w:r w:rsidRPr="00812E7D">
              <w:rPr>
                <w:i/>
                <w:sz w:val="24"/>
                <w:szCs w:val="24"/>
              </w:rPr>
              <w:t>Домашняя работа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9D69C3" w:rsidRPr="00812E7D" w:rsidRDefault="009D69C3" w:rsidP="00993352">
            <w:pPr>
              <w:widowControl w:val="0"/>
              <w:jc w:val="center"/>
              <w:rPr>
                <w:i w:val="0"/>
                <w:sz w:val="24"/>
                <w:szCs w:val="24"/>
              </w:rPr>
            </w:pPr>
          </w:p>
        </w:tc>
      </w:tr>
      <w:tr w:rsidR="009D69C3" w:rsidRPr="00812E7D" w:rsidTr="0099335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04" w:type="dxa"/>
            <w:gridSpan w:val="2"/>
          </w:tcPr>
          <w:p w:rsidR="009D69C3" w:rsidRPr="00812E7D" w:rsidRDefault="009D69C3" w:rsidP="00993352">
            <w:pPr>
              <w:widowControl w:val="0"/>
              <w:rPr>
                <w:sz w:val="24"/>
                <w:szCs w:val="24"/>
              </w:rPr>
            </w:pPr>
            <w:r w:rsidRPr="00812E7D">
              <w:rPr>
                <w:i w:val="0"/>
                <w:sz w:val="24"/>
                <w:szCs w:val="24"/>
              </w:rPr>
              <w:t>Итоговая аттестация в форме зачета</w:t>
            </w:r>
          </w:p>
        </w:tc>
      </w:tr>
    </w:tbl>
    <w:p w:rsidR="009D69C3" w:rsidRPr="00812E7D" w:rsidRDefault="009D69C3" w:rsidP="009D69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D69C3" w:rsidRPr="00812E7D" w:rsidRDefault="009D69C3" w:rsidP="009D69C3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2E7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1.5. Содержание учебного материала</w:t>
      </w:r>
    </w:p>
    <w:p w:rsidR="009D69C3" w:rsidRPr="00812E7D" w:rsidRDefault="009D69C3" w:rsidP="00812E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E7D">
        <w:rPr>
          <w:rFonts w:ascii="Times New Roman" w:hAnsi="Times New Roman" w:cs="Times New Roman"/>
          <w:sz w:val="24"/>
          <w:szCs w:val="24"/>
        </w:rPr>
        <w:t>Раздел 1</w:t>
      </w:r>
    </w:p>
    <w:p w:rsidR="009D69C3" w:rsidRPr="00812E7D" w:rsidRDefault="009D69C3" w:rsidP="00812E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E7D">
        <w:rPr>
          <w:rFonts w:ascii="Times New Roman" w:hAnsi="Times New Roman" w:cs="Times New Roman"/>
          <w:sz w:val="24"/>
          <w:szCs w:val="24"/>
        </w:rPr>
        <w:t>Раздел 1. Конституционно-правовое регулирование  в профессиональной деятельности.</w:t>
      </w:r>
      <w:bookmarkStart w:id="0" w:name="_GoBack"/>
      <w:bookmarkEnd w:id="0"/>
    </w:p>
    <w:p w:rsidR="009D69C3" w:rsidRPr="00812E7D" w:rsidRDefault="009D69C3" w:rsidP="00812E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E7D">
        <w:rPr>
          <w:rFonts w:ascii="Times New Roman" w:hAnsi="Times New Roman" w:cs="Times New Roman"/>
          <w:sz w:val="24"/>
          <w:szCs w:val="24"/>
        </w:rPr>
        <w:t>Тема 1.1. Основные положения Конституции Российской Федерации</w:t>
      </w:r>
    </w:p>
    <w:p w:rsidR="009D69C3" w:rsidRPr="00812E7D" w:rsidRDefault="009D69C3" w:rsidP="00812E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E7D">
        <w:rPr>
          <w:rFonts w:ascii="Times New Roman" w:hAnsi="Times New Roman" w:cs="Times New Roman"/>
          <w:sz w:val="24"/>
          <w:szCs w:val="24"/>
        </w:rPr>
        <w:t>Тема 1.2. Права и свободы человека и гражданина.</w:t>
      </w:r>
    </w:p>
    <w:p w:rsidR="009D69C3" w:rsidRPr="00812E7D" w:rsidRDefault="009D69C3" w:rsidP="00812E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E7D">
        <w:rPr>
          <w:rFonts w:ascii="Times New Roman" w:hAnsi="Times New Roman" w:cs="Times New Roman"/>
          <w:sz w:val="24"/>
          <w:szCs w:val="24"/>
        </w:rPr>
        <w:t>Раздел 2. Правовое регулирование гражданских отношений в профессиональной деятельности.</w:t>
      </w:r>
    </w:p>
    <w:p w:rsidR="009D69C3" w:rsidRPr="00812E7D" w:rsidRDefault="009D69C3" w:rsidP="00812E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E7D">
        <w:rPr>
          <w:rFonts w:ascii="Times New Roman" w:hAnsi="Times New Roman" w:cs="Times New Roman"/>
          <w:sz w:val="24"/>
          <w:szCs w:val="24"/>
        </w:rPr>
        <w:t>Тема 2.1. Нормативно-правовые акты, регулирующие правоотношения в процессе профессиональной деятельности.</w:t>
      </w:r>
    </w:p>
    <w:p w:rsidR="009D69C3" w:rsidRPr="00812E7D" w:rsidRDefault="009D69C3" w:rsidP="00812E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E7D">
        <w:rPr>
          <w:rFonts w:ascii="Times New Roman" w:hAnsi="Times New Roman" w:cs="Times New Roman"/>
          <w:sz w:val="24"/>
          <w:szCs w:val="24"/>
        </w:rPr>
        <w:t>Тема 2.2. Правовое положение индивидуальных предпринимателей.</w:t>
      </w:r>
    </w:p>
    <w:p w:rsidR="009D69C3" w:rsidRPr="00812E7D" w:rsidRDefault="009D69C3" w:rsidP="00812E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E7D">
        <w:rPr>
          <w:rFonts w:ascii="Times New Roman" w:hAnsi="Times New Roman" w:cs="Times New Roman"/>
          <w:sz w:val="24"/>
          <w:szCs w:val="24"/>
        </w:rPr>
        <w:t>Тема 2.3.  Организационно-правовые формы юридических лиц.</w:t>
      </w:r>
    </w:p>
    <w:p w:rsidR="009D69C3" w:rsidRPr="00812E7D" w:rsidRDefault="009D69C3" w:rsidP="00812E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E7D">
        <w:rPr>
          <w:rFonts w:ascii="Times New Roman" w:hAnsi="Times New Roman" w:cs="Times New Roman"/>
          <w:sz w:val="24"/>
          <w:szCs w:val="24"/>
        </w:rPr>
        <w:t>Тема 2.4. Основы правового регулирования коммерческих отношений в сфере профессиональной деятельности.</w:t>
      </w:r>
    </w:p>
    <w:p w:rsidR="009D69C3" w:rsidRPr="00812E7D" w:rsidRDefault="009D69C3" w:rsidP="00812E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E7D">
        <w:rPr>
          <w:rFonts w:ascii="Times New Roman" w:hAnsi="Times New Roman" w:cs="Times New Roman"/>
          <w:sz w:val="24"/>
          <w:szCs w:val="24"/>
        </w:rPr>
        <w:t>Тема 2.5. Основные положения нормативных документов, регулирующих деятельность секретаря.</w:t>
      </w:r>
    </w:p>
    <w:p w:rsidR="009D69C3" w:rsidRPr="00812E7D" w:rsidRDefault="009D69C3" w:rsidP="00812E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E7D">
        <w:rPr>
          <w:rFonts w:ascii="Times New Roman" w:hAnsi="Times New Roman" w:cs="Times New Roman"/>
          <w:sz w:val="24"/>
          <w:szCs w:val="24"/>
        </w:rPr>
        <w:t>Раздел 3. Правовое регулирование трудовых отношений в профессиональной деятельности.</w:t>
      </w:r>
    </w:p>
    <w:p w:rsidR="009D69C3" w:rsidRPr="00812E7D" w:rsidRDefault="009D69C3" w:rsidP="00812E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E7D">
        <w:rPr>
          <w:rFonts w:ascii="Times New Roman" w:hAnsi="Times New Roman" w:cs="Times New Roman"/>
          <w:sz w:val="24"/>
          <w:szCs w:val="24"/>
        </w:rPr>
        <w:t>Тема 3.1. Права и обязанности работников в сфере профессиональной деятельности.</w:t>
      </w:r>
    </w:p>
    <w:p w:rsidR="009D69C3" w:rsidRPr="00812E7D" w:rsidRDefault="009D69C3" w:rsidP="00812E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E7D">
        <w:rPr>
          <w:rFonts w:ascii="Times New Roman" w:hAnsi="Times New Roman" w:cs="Times New Roman"/>
          <w:sz w:val="24"/>
          <w:szCs w:val="24"/>
        </w:rPr>
        <w:t>Тема 3.2. Порядок заключения трудового договора и основания его прекращения.</w:t>
      </w:r>
    </w:p>
    <w:p w:rsidR="009D69C3" w:rsidRPr="00812E7D" w:rsidRDefault="009D69C3" w:rsidP="00812E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E7D">
        <w:rPr>
          <w:rFonts w:ascii="Times New Roman" w:hAnsi="Times New Roman" w:cs="Times New Roman"/>
          <w:sz w:val="24"/>
          <w:szCs w:val="24"/>
        </w:rPr>
        <w:t>Тема 3.3. Оплата труда.</w:t>
      </w:r>
    </w:p>
    <w:p w:rsidR="009D69C3" w:rsidRPr="00812E7D" w:rsidRDefault="009D69C3" w:rsidP="00812E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E7D">
        <w:rPr>
          <w:rFonts w:ascii="Times New Roman" w:hAnsi="Times New Roman" w:cs="Times New Roman"/>
          <w:sz w:val="24"/>
          <w:szCs w:val="24"/>
        </w:rPr>
        <w:t>Тема 3.4. Дисциплинарная и материальная ответственность работника.</w:t>
      </w:r>
    </w:p>
    <w:p w:rsidR="009D69C3" w:rsidRPr="00812E7D" w:rsidRDefault="009D69C3" w:rsidP="00812E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E7D">
        <w:rPr>
          <w:rFonts w:ascii="Times New Roman" w:hAnsi="Times New Roman" w:cs="Times New Roman"/>
          <w:sz w:val="24"/>
          <w:szCs w:val="24"/>
        </w:rPr>
        <w:t>Тема 3.5. Государственное регулирование  занятости населения.</w:t>
      </w:r>
    </w:p>
    <w:p w:rsidR="009D69C3" w:rsidRPr="00812E7D" w:rsidRDefault="009D69C3" w:rsidP="00812E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E7D">
        <w:rPr>
          <w:rFonts w:ascii="Times New Roman" w:hAnsi="Times New Roman" w:cs="Times New Roman"/>
          <w:sz w:val="24"/>
          <w:szCs w:val="24"/>
        </w:rPr>
        <w:t>Тема 3.6. Социальная защита граждан.</w:t>
      </w:r>
    </w:p>
    <w:p w:rsidR="009D69C3" w:rsidRPr="00812E7D" w:rsidRDefault="009D69C3" w:rsidP="00812E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E7D">
        <w:rPr>
          <w:rFonts w:ascii="Times New Roman" w:hAnsi="Times New Roman" w:cs="Times New Roman"/>
          <w:sz w:val="24"/>
          <w:szCs w:val="24"/>
        </w:rPr>
        <w:t xml:space="preserve">Раздел 4. Правовое регулирование защиты нарушенных прав в профессиональной деятельности. </w:t>
      </w:r>
    </w:p>
    <w:p w:rsidR="009D69C3" w:rsidRPr="00812E7D" w:rsidRDefault="009D69C3" w:rsidP="00812E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E7D">
        <w:rPr>
          <w:rFonts w:ascii="Times New Roman" w:hAnsi="Times New Roman" w:cs="Times New Roman"/>
          <w:sz w:val="24"/>
          <w:szCs w:val="24"/>
        </w:rPr>
        <w:t>Тема 4.1. Внесудебный порядок защиты нарушенных прав.</w:t>
      </w:r>
    </w:p>
    <w:p w:rsidR="009D69C3" w:rsidRPr="00812E7D" w:rsidRDefault="009D69C3" w:rsidP="00812E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2E7D">
        <w:rPr>
          <w:rFonts w:ascii="Times New Roman" w:hAnsi="Times New Roman" w:cs="Times New Roman"/>
          <w:sz w:val="24"/>
          <w:szCs w:val="24"/>
        </w:rPr>
        <w:t>Тема 4.2. Судебный порядок защиты нарушенных прав.</w:t>
      </w:r>
    </w:p>
    <w:sectPr w:rsidR="009D69C3" w:rsidRPr="00812E7D" w:rsidSect="00812E7D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30BF1"/>
    <w:multiLevelType w:val="multilevel"/>
    <w:tmpl w:val="85C2FB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86E"/>
    <w:rsid w:val="00812E7D"/>
    <w:rsid w:val="0085786E"/>
    <w:rsid w:val="009D69C3"/>
    <w:rsid w:val="00E9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69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D69C3"/>
    <w:pPr>
      <w:ind w:left="720"/>
      <w:contextualSpacing/>
    </w:pPr>
  </w:style>
  <w:style w:type="paragraph" w:customStyle="1" w:styleId="ConsPlusNormal">
    <w:name w:val="ConsPlusNormal"/>
    <w:rsid w:val="009D69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1">
    <w:name w:val="Table Grid 1"/>
    <w:basedOn w:val="a1"/>
    <w:rsid w:val="009D6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D69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D69C3"/>
    <w:pPr>
      <w:ind w:left="720"/>
      <w:contextualSpacing/>
    </w:pPr>
  </w:style>
  <w:style w:type="paragraph" w:customStyle="1" w:styleId="ConsPlusNormal">
    <w:name w:val="ConsPlusNormal"/>
    <w:rsid w:val="009D69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1">
    <w:name w:val="Table Grid 1"/>
    <w:basedOn w:val="a1"/>
    <w:rsid w:val="009D6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563</Words>
  <Characters>3213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3</cp:revision>
  <dcterms:created xsi:type="dcterms:W3CDTF">2018-05-11T04:05:00Z</dcterms:created>
  <dcterms:modified xsi:type="dcterms:W3CDTF">2018-05-11T04:19:00Z</dcterms:modified>
</cp:coreProperties>
</file>